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hint="eastAsia" w:ascii="Times New Roman" w:hAnsi="Times New Roman" w:eastAsia="黑体" w:cs="Times New Roman"/>
          <w:b/>
          <w:sz w:val="32"/>
          <w:szCs w:val="30"/>
        </w:rPr>
      </w:pPr>
      <w:r>
        <w:rPr>
          <w:rFonts w:hint="eastAsia" w:ascii="Times New Roman" w:hAnsi="Times New Roman" w:eastAsia="黑体" w:cs="Times New Roman"/>
          <w:b/>
          <w:sz w:val="32"/>
          <w:szCs w:val="30"/>
        </w:rPr>
        <w:t>信息工程学院“</w:t>
      </w:r>
      <w:r>
        <w:rPr>
          <w:rFonts w:hint="eastAsia" w:ascii="Times New Roman" w:hAnsi="Times New Roman" w:eastAsia="黑体" w:cs="Times New Roman"/>
          <w:b/>
          <w:sz w:val="32"/>
          <w:szCs w:val="30"/>
          <w:lang w:val="en-US" w:eastAsia="zh-CN"/>
        </w:rPr>
        <w:t>大数据管理与应用＋金融工程</w:t>
      </w:r>
      <w:r>
        <w:rPr>
          <w:rFonts w:hint="eastAsia" w:ascii="Times New Roman" w:hAnsi="Times New Roman" w:eastAsia="黑体" w:cs="Times New Roman"/>
          <w:b/>
          <w:sz w:val="32"/>
          <w:szCs w:val="30"/>
        </w:rPr>
        <w:t>”双学位</w:t>
      </w:r>
    </w:p>
    <w:p>
      <w:pPr>
        <w:adjustRightInd w:val="0"/>
        <w:snapToGrid w:val="0"/>
        <w:spacing w:line="500" w:lineRule="exact"/>
        <w:jc w:val="center"/>
        <w:rPr>
          <w:rFonts w:hint="eastAsia" w:ascii="Times New Roman" w:hAnsi="Times New Roman" w:eastAsia="黑体" w:cs="Times New Roman"/>
          <w:b/>
          <w:sz w:val="32"/>
          <w:szCs w:val="30"/>
          <w:lang w:eastAsia="zh-CN"/>
        </w:rPr>
      </w:pPr>
      <w:r>
        <w:rPr>
          <w:rFonts w:hint="eastAsia" w:ascii="Times New Roman" w:hAnsi="Times New Roman" w:eastAsia="黑体" w:cs="Times New Roman"/>
          <w:b/>
          <w:sz w:val="32"/>
          <w:szCs w:val="30"/>
          <w:lang w:val="en-US" w:eastAsia="zh-CN"/>
        </w:rPr>
        <w:t>实验班</w:t>
      </w:r>
      <w:r>
        <w:rPr>
          <w:rFonts w:ascii="Times New Roman" w:hAnsi="Times New Roman" w:eastAsia="黑体" w:cs="Times New Roman"/>
          <w:b/>
          <w:sz w:val="32"/>
          <w:szCs w:val="30"/>
        </w:rPr>
        <w:t>招生报名表</w:t>
      </w:r>
    </w:p>
    <w:tbl>
      <w:tblPr>
        <w:tblStyle w:val="2"/>
        <w:tblW w:w="7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587"/>
        <w:gridCol w:w="1983"/>
        <w:gridCol w:w="2008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779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20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姓  名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性  别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20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民  族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20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生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源地省份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出生日期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20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联系方式（手机）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家长联系方式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0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身份证号</w:t>
            </w:r>
          </w:p>
        </w:tc>
        <w:tc>
          <w:tcPr>
            <w:tcW w:w="57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779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高考成绩总分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各科成绩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及高考专业志愿填报情况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exact"/>
          <w:jc w:val="center"/>
        </w:trPr>
        <w:tc>
          <w:tcPr>
            <w:tcW w:w="779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79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信息确认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  <w:jc w:val="center"/>
        </w:trPr>
        <w:tc>
          <w:tcPr>
            <w:tcW w:w="7798" w:type="dxa"/>
            <w:gridSpan w:val="5"/>
            <w:vMerge w:val="restart"/>
            <w:shd w:val="clear" w:color="auto" w:fill="auto"/>
            <w:vAlign w:val="center"/>
          </w:tcPr>
          <w:p>
            <w:pPr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本人已阅读并认可《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中南财经政法大学信息工程学院“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大数据管理与应用＋金融工程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”双学位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实验班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招生简章》，保证以上信息及所有报名材料真实有效且符合报考条件，若弄虚作假，自愿接受中南财经政法大学取消录取资格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的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exact"/>
          <w:jc w:val="center"/>
        </w:trPr>
        <w:tc>
          <w:tcPr>
            <w:tcW w:w="7798" w:type="dxa"/>
            <w:gridSpan w:val="5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142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本人签字</w:t>
            </w:r>
          </w:p>
        </w:tc>
        <w:tc>
          <w:tcPr>
            <w:tcW w:w="637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</w:tbl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1" w:firstLineChars="100"/>
        <w:rPr>
          <w:rFonts w:hint="default"/>
          <w:b/>
          <w:bCs/>
          <w:lang w:val="en-US"/>
        </w:rPr>
      </w:pPr>
      <w:bookmarkStart w:id="0" w:name="OLE_LINK1"/>
      <w:r>
        <w:rPr>
          <w:rFonts w:hint="eastAsia"/>
          <w:b/>
          <w:bCs/>
          <w:lang w:val="en-US" w:eastAsia="zh-CN"/>
        </w:rPr>
        <w:t>备注：此表仅限管理科学与工程类（大数据方向）2025级</w:t>
      </w:r>
      <w:bookmarkStart w:id="1" w:name="_GoBack"/>
      <w:bookmarkEnd w:id="1"/>
      <w:r>
        <w:rPr>
          <w:rFonts w:hint="eastAsia"/>
          <w:b/>
          <w:bCs/>
          <w:lang w:val="en-US" w:eastAsia="zh-CN"/>
        </w:rPr>
        <w:t>本科生填写。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5YjAzMzAzNTg3OTcwMTllYWUyMmFiODVmM2M5NDkifQ=="/>
    <w:docVar w:name="KSO_WPS_MARK_KEY" w:val="bbc3f360-fde9-4023-b42f-17cde0e53f50"/>
  </w:docVars>
  <w:rsids>
    <w:rsidRoot w:val="00000000"/>
    <w:rsid w:val="0C9504A5"/>
    <w:rsid w:val="2396233A"/>
    <w:rsid w:val="38F87652"/>
    <w:rsid w:val="52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206</Characters>
  <Lines>0</Lines>
  <Paragraphs>0</Paragraphs>
  <TotalTime>1</TotalTime>
  <ScaleCrop>false</ScaleCrop>
  <LinksUpToDate>false</LinksUpToDate>
  <CharactersWithSpaces>212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2022-08-31T07:49:00Z</dcterms:created>
  <dc:creator>jiangpei</dc:creator>
  <cp:lastModifiedBy>芦苇</cp:lastModifiedBy>
  <dcterms:modified xsi:type="dcterms:W3CDTF">2025-07-01T02:09:18Z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F24512B20C5946CA91A41F0D52FD4D67</vt:lpwstr>
  </property>
</Properties>
</file>